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629F9" w14:textId="77777777" w:rsidR="00285EE8" w:rsidRPr="00285EE8" w:rsidRDefault="00285EE8" w:rsidP="0028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285E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Raisin-eating exercise</w:t>
      </w:r>
      <w:r w:rsidRPr="00285EE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</w:p>
    <w:p w14:paraId="4F34EA95" w14:textId="77777777" w:rsidR="00285EE8" w:rsidRDefault="00285EE8" w:rsidP="0028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Use this exercise to introduce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0C3C8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mindfulness</w:t>
      </w: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meditation using the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ordinary act of eating, followed by a dialogue about the experience. Focus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 direct sensory observation – </w:t>
      </w:r>
    </w:p>
    <w:p w14:paraId="3C1827A7" w14:textId="77777777" w:rsidR="00285EE8" w:rsidRDefault="00285EE8" w:rsidP="0028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what can be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05B5FD20" w14:textId="77777777" w:rsidR="00285EE8" w:rsidRDefault="00285EE8" w:rsidP="00285E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seen </w:t>
      </w:r>
    </w:p>
    <w:p w14:paraId="31BC64BB" w14:textId="77777777" w:rsidR="00285EE8" w:rsidRDefault="00285EE8" w:rsidP="00285E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felt</w:t>
      </w:r>
    </w:p>
    <w:p w14:paraId="237124F0" w14:textId="77777777" w:rsidR="00285EE8" w:rsidRDefault="00285EE8" w:rsidP="00285E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heard</w:t>
      </w:r>
    </w:p>
    <w:p w14:paraId="46A2DE35" w14:textId="77777777" w:rsidR="00285EE8" w:rsidRDefault="00285EE8" w:rsidP="00285E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smelled</w:t>
      </w:r>
    </w:p>
    <w:p w14:paraId="71337AFB" w14:textId="77777777" w:rsidR="00285EE8" w:rsidRDefault="00285EE8" w:rsidP="00285E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tasted </w:t>
      </w:r>
    </w:p>
    <w:p w14:paraId="5F01E651" w14:textId="77777777" w:rsidR="00285EE8" w:rsidRDefault="00285EE8" w:rsidP="0028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Observing and then slowly eating one raisin, with guidance from instructor, stopping for observations from participants. Bringing friendly curiosity to this investigation, then eating a second raisin in silence. Instructor is attentive to observations that are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14:paraId="66EDAA6F" w14:textId="77777777" w:rsidR="00285EE8" w:rsidRDefault="00285EE8" w:rsidP="00285E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deductions </w:t>
      </w:r>
    </w:p>
    <w:p w14:paraId="46B04B93" w14:textId="77777777" w:rsidR="00285EE8" w:rsidRDefault="00285EE8" w:rsidP="00285E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opinions </w:t>
      </w:r>
    </w:p>
    <w:p w14:paraId="74502BC7" w14:textId="77777777" w:rsidR="00285EE8" w:rsidRDefault="00285EE8" w:rsidP="00285E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theories removed from the participant’s immediate experience. </w:t>
      </w:r>
    </w:p>
    <w:p w14:paraId="42AC6847" w14:textId="77777777" w:rsidR="00285EE8" w:rsidRDefault="00285EE8" w:rsidP="0028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dialogue can be an inquiry into what is directly experienced through this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practice. The instructor stays awake and alive to the recognition of past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experience influencing the present; the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interconnection of the raisin to </w:t>
      </w:r>
    </w:p>
    <w:p w14:paraId="6B2956B7" w14:textId="77777777" w:rsidR="00285EE8" w:rsidRDefault="00285EE8" w:rsidP="00285EE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sun</w:t>
      </w:r>
    </w:p>
    <w:p w14:paraId="2BF08C0A" w14:textId="77777777" w:rsidR="00285EE8" w:rsidRDefault="00285EE8" w:rsidP="00285EE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soil</w:t>
      </w:r>
    </w:p>
    <w:p w14:paraId="4639224A" w14:textId="77777777" w:rsidR="00285EE8" w:rsidRDefault="00285EE8" w:rsidP="00285EE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rain</w:t>
      </w:r>
    </w:p>
    <w:p w14:paraId="18E555BD" w14:textId="77777777" w:rsidR="00285EE8" w:rsidRDefault="00285EE8" w:rsidP="00285EE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energy of planting</w:t>
      </w:r>
    </w:p>
    <w:p w14:paraId="3116F9DF" w14:textId="77777777" w:rsidR="00285EE8" w:rsidRDefault="00285EE8" w:rsidP="00285EE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harvesting</w:t>
      </w:r>
    </w:p>
    <w:p w14:paraId="597C9B0E" w14:textId="77777777" w:rsidR="00285EE8" w:rsidRDefault="00285EE8" w:rsidP="00285EE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delivering the food</w:t>
      </w:r>
    </w:p>
    <w:p w14:paraId="1C554706" w14:textId="77777777" w:rsidR="00285EE8" w:rsidRDefault="00285EE8" w:rsidP="0028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and then becoming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0E9269FB" w14:textId="77777777" w:rsidR="00285EE8" w:rsidRPr="00FA1639" w:rsidRDefault="00285EE8" w:rsidP="00285EE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A16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energy of the body </w:t>
      </w:r>
    </w:p>
    <w:p w14:paraId="21F86986" w14:textId="77777777" w:rsidR="00285EE8" w:rsidRDefault="00285EE8" w:rsidP="00285EE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relationship between hunger </w:t>
      </w:r>
    </w:p>
    <w:p w14:paraId="51F4FB04" w14:textId="77777777" w:rsidR="00285EE8" w:rsidRDefault="00285EE8" w:rsidP="00285EE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satisfaction</w:t>
      </w:r>
    </w:p>
    <w:p w14:paraId="3E4EB147" w14:textId="77777777" w:rsidR="00285EE8" w:rsidRDefault="00285EE8" w:rsidP="00285EE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emptiness </w:t>
      </w:r>
    </w:p>
    <w:p w14:paraId="6BF3CF0D" w14:textId="77777777" w:rsidR="00285EE8" w:rsidRDefault="00285EE8" w:rsidP="00285EE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fullness and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what shows up when present for the full act of eating </w:t>
      </w:r>
    </w:p>
    <w:p w14:paraId="035B12E6" w14:textId="77777777" w:rsidR="00285EE8" w:rsidRPr="000C3C8F" w:rsidRDefault="00285EE8" w:rsidP="0028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C8F">
        <w:rPr>
          <w:rFonts w:ascii="Times New Roman" w:eastAsia="Times New Roman" w:hAnsi="Times New Roman" w:cs="Times New Roman"/>
          <w:color w:val="222222"/>
          <w:sz w:val="24"/>
          <w:szCs w:val="24"/>
        </w:rPr>
        <w:t>Not needing to necessarily bring these topics forward but allowing them to arise in the group.</w:t>
      </w:r>
    </w:p>
    <w:p w14:paraId="57F0A7B1" w14:textId="77777777" w:rsidR="00285EE8" w:rsidRDefault="00285EE8" w:rsidP="0028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0" w:name="_GoBack"/>
      <w:bookmarkEnd w:id="0"/>
    </w:p>
    <w:sectPr w:rsidR="00285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5DA"/>
    <w:multiLevelType w:val="hybridMultilevel"/>
    <w:tmpl w:val="69F6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94E53"/>
    <w:multiLevelType w:val="hybridMultilevel"/>
    <w:tmpl w:val="0BE6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5055E"/>
    <w:multiLevelType w:val="hybridMultilevel"/>
    <w:tmpl w:val="4CA8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B15CD"/>
    <w:multiLevelType w:val="hybridMultilevel"/>
    <w:tmpl w:val="2D02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E8"/>
    <w:rsid w:val="00015897"/>
    <w:rsid w:val="00285EE8"/>
    <w:rsid w:val="003C7227"/>
    <w:rsid w:val="00A0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D2FF"/>
  <w15:chartTrackingRefBased/>
  <w15:docId w15:val="{4C8CD93A-23D6-46CD-ABF4-AC932A87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E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Dr. James John Messina</cp:lastModifiedBy>
  <cp:revision>2</cp:revision>
  <dcterms:created xsi:type="dcterms:W3CDTF">2018-11-08T15:53:00Z</dcterms:created>
  <dcterms:modified xsi:type="dcterms:W3CDTF">2018-11-08T15:53:00Z</dcterms:modified>
</cp:coreProperties>
</file>