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10ED0" w14:textId="77777777" w:rsidR="0001738D" w:rsidRPr="0001738D" w:rsidRDefault="0001738D" w:rsidP="000173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1738D">
        <w:rPr>
          <w:rFonts w:ascii="Times New Roman" w:hAnsi="Times New Roman" w:cs="Times New Roman"/>
          <w:b/>
          <w:sz w:val="24"/>
          <w:szCs w:val="24"/>
        </w:rPr>
        <w:t>Week 8 - Conclusion</w:t>
      </w:r>
    </w:p>
    <w:p w14:paraId="78824A61" w14:textId="77777777" w:rsidR="0001738D" w:rsidRPr="0001738D" w:rsidRDefault="0001738D" w:rsidP="0001738D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38D">
        <w:rPr>
          <w:rFonts w:ascii="Times New Roman" w:hAnsi="Times New Roman" w:cs="Times New Roman"/>
          <w:b/>
          <w:i/>
          <w:iCs/>
          <w:sz w:val="24"/>
          <w:szCs w:val="24"/>
        </w:rPr>
        <w:t>Developing a Practice of Your Own</w:t>
      </w:r>
    </w:p>
    <w:bookmarkEnd w:id="0"/>
    <w:p w14:paraId="5AF52F0C" w14:textId="77777777" w:rsidR="0001738D" w:rsidRPr="0001738D" w:rsidRDefault="0001738D" w:rsidP="0001738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96C5F27" w14:textId="476DD0EF" w:rsidR="0001738D" w:rsidRPr="0001738D" w:rsidRDefault="0001738D" w:rsidP="0001738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38D">
        <w:rPr>
          <w:rFonts w:ascii="Times New Roman" w:hAnsi="Times New Roman" w:cs="Times New Roman"/>
          <w:b/>
          <w:i/>
          <w:iCs/>
          <w:sz w:val="24"/>
          <w:szCs w:val="24"/>
        </w:rPr>
        <w:t>Time to reflect...</w:t>
      </w:r>
    </w:p>
    <w:p w14:paraId="3EB73B93" w14:textId="1FDD24C4" w:rsidR="0001738D" w:rsidRPr="0001738D" w:rsidRDefault="0001738D" w:rsidP="00017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38D">
        <w:rPr>
          <w:rFonts w:ascii="Times New Roman" w:hAnsi="Times New Roman" w:cs="Times New Roman"/>
          <w:sz w:val="24"/>
          <w:szCs w:val="24"/>
        </w:rPr>
        <w:t>This brings us to the final week of the course, and if you have been watching the videos, reading the recommended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 xml:space="preserve">material, and doing the practices, you have accomplished a lot! </w:t>
      </w:r>
      <w:proofErr w:type="gramStart"/>
      <w:r w:rsidRPr="0001738D">
        <w:rPr>
          <w:rFonts w:ascii="Times New Roman" w:hAnsi="Times New Roman" w:cs="Times New Roman"/>
          <w:sz w:val="24"/>
          <w:szCs w:val="24"/>
        </w:rPr>
        <w:t>As a result of</w:t>
      </w:r>
      <w:proofErr w:type="gramEnd"/>
      <w:r w:rsidRPr="0001738D">
        <w:rPr>
          <w:rFonts w:ascii="Times New Roman" w:hAnsi="Times New Roman" w:cs="Times New Roman"/>
          <w:sz w:val="24"/>
          <w:szCs w:val="24"/>
        </w:rPr>
        <w:t xml:space="preserve"> your dedicated learning and practice, it's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 xml:space="preserve">likely that there have been some changes in you since you began, so now might be a good time to ask: </w:t>
      </w:r>
      <w:r w:rsidRPr="0001738D">
        <w:rPr>
          <w:rFonts w:ascii="Times New Roman" w:hAnsi="Times New Roman" w:cs="Times New Roman"/>
          <w:i/>
          <w:iCs/>
          <w:sz w:val="24"/>
          <w:szCs w:val="24"/>
        </w:rPr>
        <w:t>What changes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i/>
          <w:iCs/>
          <w:sz w:val="24"/>
          <w:szCs w:val="24"/>
        </w:rPr>
        <w:t xml:space="preserve">have you noticed since you began the course? </w:t>
      </w:r>
      <w:r w:rsidRPr="0001738D">
        <w:rPr>
          <w:rFonts w:ascii="Times New Roman" w:hAnsi="Times New Roman" w:cs="Times New Roman"/>
          <w:sz w:val="24"/>
          <w:szCs w:val="24"/>
        </w:rPr>
        <w:t xml:space="preserve">The changes may be different than you </w:t>
      </w:r>
      <w:proofErr w:type="gramStart"/>
      <w:r w:rsidRPr="0001738D">
        <w:rPr>
          <w:rFonts w:ascii="Times New Roman" w:hAnsi="Times New Roman" w:cs="Times New Roman"/>
          <w:sz w:val="24"/>
          <w:szCs w:val="24"/>
        </w:rPr>
        <w:t>expected</w:t>
      </w:r>
      <w:proofErr w:type="gramEnd"/>
      <w:r w:rsidRPr="0001738D">
        <w:rPr>
          <w:rFonts w:ascii="Times New Roman" w:hAnsi="Times New Roman" w:cs="Times New Roman"/>
          <w:sz w:val="24"/>
          <w:szCs w:val="24"/>
        </w:rPr>
        <w:t xml:space="preserve"> and they might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be monumental. They could include subtle shifts, such as discovering that you are sometimes able to find space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middle of a busy day, or that you are a little more resilient in encounters with others, or you're just a little kinder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 xml:space="preserve">yourself in difficult situations. It's often the subtle changes that are </w:t>
      </w:r>
      <w:proofErr w:type="gramStart"/>
      <w:r w:rsidRPr="0001738D">
        <w:rPr>
          <w:rFonts w:ascii="Times New Roman" w:hAnsi="Times New Roman" w:cs="Times New Roman"/>
          <w:sz w:val="24"/>
          <w:szCs w:val="24"/>
        </w:rPr>
        <w:t>actually most</w:t>
      </w:r>
      <w:proofErr w:type="gramEnd"/>
      <w:r w:rsidRPr="0001738D">
        <w:rPr>
          <w:rFonts w:ascii="Times New Roman" w:hAnsi="Times New Roman" w:cs="Times New Roman"/>
          <w:sz w:val="24"/>
          <w:szCs w:val="24"/>
        </w:rPr>
        <w:t xml:space="preserve"> profound, because they indicate learning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that has been integrated, that they come from the inside-out rather than top-down.</w:t>
      </w:r>
    </w:p>
    <w:p w14:paraId="5EB21777" w14:textId="77777777" w:rsidR="0001738D" w:rsidRDefault="0001738D" w:rsidP="0001738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67542FB" w14:textId="01D83691" w:rsidR="0001738D" w:rsidRPr="0001738D" w:rsidRDefault="0001738D" w:rsidP="0001738D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38D">
        <w:rPr>
          <w:rFonts w:ascii="Times New Roman" w:hAnsi="Times New Roman" w:cs="Times New Roman"/>
          <w:b/>
          <w:i/>
          <w:iCs/>
          <w:sz w:val="24"/>
          <w:szCs w:val="24"/>
        </w:rPr>
        <w:t>Developing a practice of your own</w:t>
      </w:r>
    </w:p>
    <w:p w14:paraId="713CF2CD" w14:textId="140244FC" w:rsidR="0001738D" w:rsidRPr="0001738D" w:rsidRDefault="0001738D" w:rsidP="00017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38D">
        <w:rPr>
          <w:rFonts w:ascii="Times New Roman" w:hAnsi="Times New Roman" w:cs="Times New Roman"/>
          <w:sz w:val="24"/>
          <w:szCs w:val="24"/>
        </w:rPr>
        <w:t>Although there are videos and readings for this week, there are no practice sheets. Sometimes, we say that the eighth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week of an MBSR class starts now but does not really have an end. If this course has been useful for you so far,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 xml:space="preserve">may want to consider the question: </w:t>
      </w:r>
      <w:r w:rsidRPr="0001738D">
        <w:rPr>
          <w:rFonts w:ascii="Times New Roman" w:hAnsi="Times New Roman" w:cs="Times New Roman"/>
          <w:i/>
          <w:iCs/>
          <w:sz w:val="24"/>
          <w:szCs w:val="24"/>
        </w:rPr>
        <w:t>How will you continue practicing mindfulness in your daily life, on your own?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You may decide that you would like to continue the practice in a formal way, incorporating in your schedule a sitting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meditation or yoga, for instance, or you may already have an idea of how you would incorporate into your life one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more of the many informal practices (e.g., simple awareness, mindful eating, STOP, Soften-Soothe-Allow, or PAIN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processes).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Of the people who take the MBSR course and have found ways to incorporate mindfulness into their lives, every one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them does it in a unique way, a way that suits their temperament and needs. One person might continue with a 30-</w:t>
      </w:r>
    </w:p>
    <w:p w14:paraId="52B20E74" w14:textId="237CCE00" w:rsidR="0001738D" w:rsidRPr="0001738D" w:rsidRDefault="0001738D" w:rsidP="000173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38D">
        <w:rPr>
          <w:rFonts w:ascii="Times New Roman" w:hAnsi="Times New Roman" w:cs="Times New Roman"/>
          <w:sz w:val="24"/>
          <w:szCs w:val="24"/>
        </w:rPr>
        <w:t>minute per day meditation practice, another might take a regular yoga class, another may have made their daily walk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a meditation using present-moment awareness of their inner and outer worlds as they walk, and yet another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intentionally use one or more of the many informal practices throughout their day. The important thing is not the specific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38D">
        <w:rPr>
          <w:rFonts w:ascii="Times New Roman" w:hAnsi="Times New Roman" w:cs="Times New Roman"/>
          <w:sz w:val="24"/>
          <w:szCs w:val="24"/>
        </w:rPr>
        <w:t>practices you choose, but that you make them yours, and that they resonate with you in a way that they help you to be</w:t>
      </w:r>
    </w:p>
    <w:p w14:paraId="474AFBB8" w14:textId="5EA7BAE2" w:rsidR="00865372" w:rsidRDefault="0001738D" w:rsidP="0001738D">
      <w:pPr>
        <w:spacing w:after="0"/>
      </w:pPr>
      <w:r w:rsidRPr="0001738D">
        <w:rPr>
          <w:rFonts w:ascii="Times New Roman" w:hAnsi="Times New Roman" w:cs="Times New Roman"/>
          <w:sz w:val="24"/>
          <w:szCs w:val="24"/>
        </w:rPr>
        <w:t>more alive, engaged and joyful in your daily life.</w:t>
      </w:r>
    </w:p>
    <w:p w14:paraId="0D119C63" w14:textId="55D7F9E9" w:rsidR="00865372" w:rsidRDefault="00865372">
      <w:r>
        <w:br w:type="page"/>
      </w:r>
    </w:p>
    <w:p w14:paraId="43CD9B46" w14:textId="24214301" w:rsidR="00865372" w:rsidRPr="00865372" w:rsidRDefault="00865372" w:rsidP="00865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372">
        <w:rPr>
          <w:rFonts w:ascii="Times New Roman" w:hAnsi="Times New Roman" w:cs="Times New Roman"/>
          <w:b/>
          <w:sz w:val="24"/>
          <w:szCs w:val="24"/>
        </w:rPr>
        <w:lastRenderedPageBreak/>
        <w:t>CULTIVATING MINDFULNESS</w:t>
      </w:r>
    </w:p>
    <w:p w14:paraId="2B1439E8" w14:textId="04F62D7E" w:rsidR="00865372" w:rsidRPr="00865372" w:rsidRDefault="00865372" w:rsidP="00865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372">
        <w:rPr>
          <w:rFonts w:ascii="Times New Roman" w:hAnsi="Times New Roman" w:cs="Times New Roman"/>
          <w:b/>
          <w:sz w:val="24"/>
          <w:szCs w:val="24"/>
        </w:rPr>
        <w:t>Beginning or Deepening a Personal Meditation Practice</w:t>
      </w:r>
    </w:p>
    <w:p w14:paraId="5C63C81A" w14:textId="77777777" w:rsid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EC32F5" w14:textId="733BE8ED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865372">
        <w:rPr>
          <w:rFonts w:ascii="Times New Roman" w:hAnsi="Times New Roman" w:cs="Times New Roman"/>
          <w:sz w:val="24"/>
          <w:szCs w:val="24"/>
        </w:rPr>
        <w:t>e real meditation is how you live your life.</w:t>
      </w:r>
    </w:p>
    <w:p w14:paraId="446BB00E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65372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865372">
        <w:rPr>
          <w:rFonts w:ascii="Times New Roman" w:hAnsi="Times New Roman" w:cs="Times New Roman"/>
          <w:sz w:val="24"/>
          <w:szCs w:val="24"/>
        </w:rPr>
        <w:t xml:space="preserve"> live life fully, you have to be present for it.</w:t>
      </w:r>
    </w:p>
    <w:p w14:paraId="724DD4C3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3. To be present, it helps to purposefully bring awareness to your moments – otherwise you</w:t>
      </w:r>
    </w:p>
    <w:p w14:paraId="2EE82837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may miss many of them.</w:t>
      </w:r>
    </w:p>
    <w:p w14:paraId="1B5B84B3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4. You do that by paying attention on purpose, in the present moment, and</w:t>
      </w:r>
    </w:p>
    <w:p w14:paraId="20FE7BC7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non-judgmentally to whatever is arising inwardly and outwardly.</w:t>
      </w:r>
    </w:p>
    <w:p w14:paraId="5DDF5656" w14:textId="2ABDDFC8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865372">
        <w:rPr>
          <w:rFonts w:ascii="Times New Roman" w:hAnsi="Times New Roman" w:cs="Times New Roman"/>
          <w:sz w:val="24"/>
          <w:szCs w:val="24"/>
        </w:rPr>
        <w:t>is requires a great deal of kindness toward yourself, which you deserve.</w:t>
      </w:r>
    </w:p>
    <w:p w14:paraId="5C00014D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6. It helps to keep in mind that good or bad, pleasant or unpleasant, the present moment is</w:t>
      </w:r>
    </w:p>
    <w:p w14:paraId="073EBB92" w14:textId="388A27EC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the only time any of us are alive.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865372">
        <w:rPr>
          <w:rFonts w:ascii="Times New Roman" w:hAnsi="Times New Roman" w:cs="Times New Roman"/>
          <w:sz w:val="24"/>
          <w:szCs w:val="24"/>
        </w:rPr>
        <w:t>erefore, it's the only time to learn, grow, see what is</w:t>
      </w:r>
    </w:p>
    <w:p w14:paraId="0CAE864A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really going on, find some degree of balance, feel and express emotions such as love and</w:t>
      </w:r>
    </w:p>
    <w:p w14:paraId="1E628BD8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appreciation, and do what we need to do to take care of ourselves – in other words,</w:t>
      </w:r>
    </w:p>
    <w:p w14:paraId="459B9178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embody our intrinsic strength and beauty and wisdom – even in the face of pain and</w:t>
      </w:r>
    </w:p>
    <w:p w14:paraId="7C2884AD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suffering.</w:t>
      </w:r>
    </w:p>
    <w:p w14:paraId="3976EA1E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7. So a gentle love affair with the present moment is important.</w:t>
      </w:r>
    </w:p>
    <w:p w14:paraId="220051C0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8. We do that through learning to rest in awareness of what is happening inwardly and</w:t>
      </w:r>
    </w:p>
    <w:p w14:paraId="014CE5DB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outwardly moment by moment by moment – it is more a “being” than a “doing.”</w:t>
      </w:r>
    </w:p>
    <w:p w14:paraId="7E1AB163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9. Formal and informal meditation practices are specific ways in which you can ground,</w:t>
      </w:r>
    </w:p>
    <w:p w14:paraId="611410F6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deepen, and accelerate this process, so it is useful to carve out some time for formal</w:t>
      </w:r>
    </w:p>
    <w:p w14:paraId="59DB8542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practice on a regular daily basis – maybe waking up fifteen or twenty minutes earlier than</w:t>
      </w:r>
    </w:p>
    <w:p w14:paraId="5594114A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you ordinarily would to catch some time for ourselves.</w:t>
      </w:r>
    </w:p>
    <w:p w14:paraId="2C681555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10. We bring awareness to our moments only as best we can.</w:t>
      </w:r>
    </w:p>
    <w:p w14:paraId="3007225D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11. We are not trying to create a special feeling or experience – simply to realize that this</w:t>
      </w:r>
    </w:p>
    <w:p w14:paraId="1CBE2460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moment is already very special – because you are alive and awake in it.</w:t>
      </w:r>
    </w:p>
    <w:p w14:paraId="45864181" w14:textId="1E6D0DB8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865372">
        <w:rPr>
          <w:rFonts w:ascii="Times New Roman" w:hAnsi="Times New Roman" w:cs="Times New Roman"/>
          <w:sz w:val="24"/>
          <w:szCs w:val="24"/>
        </w:rPr>
        <w:t>is is hard, but well worth it</w:t>
      </w:r>
    </w:p>
    <w:p w14:paraId="4A8BC868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13. It takes a lot of practice.</w:t>
      </w:r>
    </w:p>
    <w:p w14:paraId="6F940FC0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14. Lots of practice</w:t>
      </w:r>
    </w:p>
    <w:p w14:paraId="1E2D2E04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15. But you have a lot of moments – and we can treat each one as a new beginning.</w:t>
      </w:r>
    </w:p>
    <w:p w14:paraId="464B0D45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 xml:space="preserve">16. So there are always new moments to </w:t>
      </w:r>
      <w:proofErr w:type="gramStart"/>
      <w:r w:rsidRPr="00865372">
        <w:rPr>
          <w:rFonts w:ascii="Times New Roman" w:hAnsi="Times New Roman" w:cs="Times New Roman"/>
          <w:sz w:val="24"/>
          <w:szCs w:val="24"/>
        </w:rPr>
        <w:t>open up</w:t>
      </w:r>
      <w:proofErr w:type="gramEnd"/>
      <w:r w:rsidRPr="00865372">
        <w:rPr>
          <w:rFonts w:ascii="Times New Roman" w:hAnsi="Times New Roman" w:cs="Times New Roman"/>
          <w:sz w:val="24"/>
          <w:szCs w:val="24"/>
        </w:rPr>
        <w:t xml:space="preserve"> to if we miss some.</w:t>
      </w:r>
    </w:p>
    <w:p w14:paraId="4848E449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17. We do all this with a huge amount of self-compassion.</w:t>
      </w:r>
    </w:p>
    <w:p w14:paraId="69338DEC" w14:textId="25EDACAE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18. And remember, you are not your thoughts or opinions, your likes or dislikes.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865372">
        <w:rPr>
          <w:rFonts w:ascii="Times New Roman" w:hAnsi="Times New Roman" w:cs="Times New Roman"/>
          <w:sz w:val="24"/>
          <w:szCs w:val="24"/>
        </w:rPr>
        <w:t>ey are more like weather patterns in your mind that you can be aware of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like clouds moving across the sky, – and so don’t have to be imprisoned by</w:t>
      </w:r>
      <w:r>
        <w:rPr>
          <w:rFonts w:ascii="Times New Roman" w:hAnsi="Times New Roman" w:cs="Times New Roman"/>
          <w:sz w:val="24"/>
          <w:szCs w:val="24"/>
        </w:rPr>
        <w:t xml:space="preserve"> them</w:t>
      </w:r>
      <w:r w:rsidRPr="00865372">
        <w:rPr>
          <w:rFonts w:ascii="Times New Roman" w:hAnsi="Times New Roman" w:cs="Times New Roman"/>
          <w:sz w:val="24"/>
          <w:szCs w:val="24"/>
        </w:rPr>
        <w:t>.</w:t>
      </w:r>
    </w:p>
    <w:p w14:paraId="025D46CF" w14:textId="6C34F6D4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19. Befriending yourself in this way is the adventure of a lifetime, and hugely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empowering.</w:t>
      </w:r>
    </w:p>
    <w:p w14:paraId="3134C492" w14:textId="1E7E26E9" w:rsid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20. Try it for a few weeks – it grows on you.</w:t>
      </w:r>
    </w:p>
    <w:p w14:paraId="68A779C1" w14:textId="77777777" w:rsidR="00865372" w:rsidRDefault="00865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184C2B" w14:textId="1DC46AEB" w:rsidR="00865372" w:rsidRPr="00865372" w:rsidRDefault="00865372" w:rsidP="000173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372">
        <w:rPr>
          <w:rFonts w:ascii="Times New Roman" w:hAnsi="Times New Roman" w:cs="Times New Roman"/>
          <w:b/>
          <w:sz w:val="24"/>
          <w:szCs w:val="24"/>
        </w:rPr>
        <w:lastRenderedPageBreak/>
        <w:t>SUGGEST</w:t>
      </w:r>
      <w:r w:rsidR="0001738D">
        <w:rPr>
          <w:rFonts w:ascii="Times New Roman" w:hAnsi="Times New Roman" w:cs="Times New Roman"/>
          <w:b/>
          <w:sz w:val="24"/>
          <w:szCs w:val="24"/>
        </w:rPr>
        <w:t>I</w:t>
      </w:r>
      <w:r w:rsidRPr="00865372">
        <w:rPr>
          <w:rFonts w:ascii="Times New Roman" w:hAnsi="Times New Roman" w:cs="Times New Roman"/>
          <w:b/>
          <w:sz w:val="24"/>
          <w:szCs w:val="24"/>
        </w:rPr>
        <w:t>ONS FOR DAILY PRACTICE</w:t>
      </w:r>
    </w:p>
    <w:p w14:paraId="4D2A7BD4" w14:textId="77777777" w:rsidR="0001738D" w:rsidRDefault="0001738D" w:rsidP="008653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46BAEF" w14:textId="0D7E9BC5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1. A good place to start cultivating mindfulness is in the body.</w:t>
      </w:r>
    </w:p>
    <w:p w14:paraId="137E4848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2. Befriending your breath is a good idea, since you can’t leave home without it – and it is so</w:t>
      </w:r>
    </w:p>
    <w:p w14:paraId="6EA7A388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related to our states of mind.</w:t>
      </w:r>
    </w:p>
    <w:p w14:paraId="30398D25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3. See if from time to time you can just feel the breath moving in and out of your body.</w:t>
      </w:r>
    </w:p>
    <w:p w14:paraId="2AE89E48" w14:textId="36CB546B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4. Locate where the breath sensations are most vivid, and “surf” with full awareness on those</w:t>
      </w:r>
    </w:p>
    <w:p w14:paraId="390D01D4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breath waves, moment by moment – in the belly, at the nostrils, or wherever.</w:t>
      </w:r>
    </w:p>
    <w:p w14:paraId="430BFB68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5. Try lying in bed for a few moments after you wake up, and just ride on the waves of your</w:t>
      </w:r>
    </w:p>
    <w:p w14:paraId="3DB89302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own breathing moment by moment and breath by breath.</w:t>
      </w:r>
    </w:p>
    <w:p w14:paraId="6CEC7F7A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6. Experiment with expanding your awareness around your breath until it includes a sense of</w:t>
      </w:r>
    </w:p>
    <w:p w14:paraId="47E35DA9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 xml:space="preserve">the body </w:t>
      </w:r>
      <w:proofErr w:type="gramStart"/>
      <w:r w:rsidRPr="00865372">
        <w:rPr>
          <w:rFonts w:ascii="Times New Roman" w:hAnsi="Times New Roman" w:cs="Times New Roman"/>
          <w:sz w:val="24"/>
          <w:szCs w:val="24"/>
        </w:rPr>
        <w:t>as a whole lying</w:t>
      </w:r>
      <w:proofErr w:type="gramEnd"/>
      <w:r w:rsidRPr="00865372">
        <w:rPr>
          <w:rFonts w:ascii="Times New Roman" w:hAnsi="Times New Roman" w:cs="Times New Roman"/>
          <w:sz w:val="24"/>
          <w:szCs w:val="24"/>
        </w:rPr>
        <w:t xml:space="preserve"> in bed breathing.</w:t>
      </w:r>
    </w:p>
    <w:p w14:paraId="788CFD6C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7. As best you can, be aware of the various sensations fluxing in the body, including the</w:t>
      </w:r>
    </w:p>
    <w:p w14:paraId="53E3210D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breath sensations.</w:t>
      </w:r>
    </w:p>
    <w:p w14:paraId="4B77E3A3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8. Just rest in the awareness of lying here breathing, outside of time, even if it is only for a</w:t>
      </w:r>
    </w:p>
    <w:p w14:paraId="5164BDFA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minute or two by the clock.</w:t>
      </w:r>
    </w:p>
    <w:p w14:paraId="20D910E4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9. When you notice that the mind has a life of its own and wanders here and there, keep in</w:t>
      </w:r>
    </w:p>
    <w:p w14:paraId="4269B1FA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mind that this is just what minds do, so there is no need to judge it.</w:t>
      </w:r>
    </w:p>
    <w:p w14:paraId="6BDD91AB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10. Just note what is on your mind if you are no longer in touch with the breath or with the</w:t>
      </w:r>
    </w:p>
    <w:p w14:paraId="634BF733" w14:textId="18BC5E69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sensations of the body lying in the bed, and without judgment or criticism, just let that be</w:t>
      </w:r>
      <w:r w:rsidR="0001738D"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 xml:space="preserve">part of your awareness in the </w:t>
      </w:r>
      <w:proofErr w:type="gramStart"/>
      <w:r w:rsidRPr="00865372">
        <w:rPr>
          <w:rFonts w:ascii="Times New Roman" w:hAnsi="Times New Roman" w:cs="Times New Roman"/>
          <w:sz w:val="24"/>
          <w:szCs w:val="24"/>
        </w:rPr>
        <w:t>moment, and</w:t>
      </w:r>
      <w:proofErr w:type="gramEnd"/>
      <w:r w:rsidRPr="00865372">
        <w:rPr>
          <w:rFonts w:ascii="Times New Roman" w:hAnsi="Times New Roman" w:cs="Times New Roman"/>
          <w:sz w:val="24"/>
          <w:szCs w:val="24"/>
        </w:rPr>
        <w:t xml:space="preserve"> feature once again the breath and the body</w:t>
      </w:r>
      <w:r w:rsidR="0001738D"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center-stage in the field of your awareness.</w:t>
      </w:r>
    </w:p>
    <w:p w14:paraId="74573D69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11. Repeat step 10 a few million times.</w:t>
      </w:r>
    </w:p>
    <w:p w14:paraId="51DBD5D6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12. It is very easy to fall into the thought stream and get caught up in the future (worrying,</w:t>
      </w:r>
    </w:p>
    <w:p w14:paraId="2345B563" w14:textId="1A88FFD4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planning) and the past (remembering, blaming, pining) and in reactive and often painful</w:t>
      </w:r>
      <w:r w:rsidR="0001738D"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emotions.</w:t>
      </w:r>
    </w:p>
    <w:p w14:paraId="68B2FE5E" w14:textId="11D3122E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13. No need to try to stop any of this from happening when you can just bring a big</w:t>
      </w:r>
      <w:r w:rsidR="0001738D"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embrace of openhearted, spacious, accepting awareness to it and, lo and behold, you are</w:t>
      </w:r>
      <w:r w:rsidR="0001738D"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once again sitting on the bank of the thought stream, listening to the gurgling but not so</w:t>
      </w:r>
      <w:r w:rsidR="0001738D"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caught up in the torrent for the moment.</w:t>
      </w:r>
    </w:p>
    <w:p w14:paraId="5378CF0F" w14:textId="6C0E9FDE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14. You can cultivate mindfulness in this way lying in bed for a few moments in the</w:t>
      </w:r>
      <w:r w:rsidR="0001738D"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morning, or in the evening before going to sleep.</w:t>
      </w:r>
    </w:p>
    <w:p w14:paraId="42F6BB4B" w14:textId="50CDA8C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15. You can also cultivate mindfulness sitting, standing, walking, and eating – in</w:t>
      </w:r>
      <w:r w:rsidR="0001738D"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fact, in any position or situation, including brushing your teeth, taking a shower,</w:t>
      </w:r>
      <w:r w:rsidR="0001738D"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talking on the phone, running, working out at the gym, cooking, picking up the</w:t>
      </w:r>
      <w:r w:rsidR="0001738D"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kids, making love, whatever is unfolding in your life in the present moment.</w:t>
      </w:r>
    </w:p>
    <w:p w14:paraId="0E7C147A" w14:textId="77777777" w:rsidR="00865372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372">
        <w:rPr>
          <w:rFonts w:ascii="Times New Roman" w:hAnsi="Times New Roman" w:cs="Times New Roman"/>
          <w:sz w:val="24"/>
          <w:szCs w:val="24"/>
        </w:rPr>
        <w:t>16. It helps to be present for it and for yourself.</w:t>
      </w:r>
    </w:p>
    <w:p w14:paraId="52944DEC" w14:textId="6562BB2A" w:rsidR="00015897" w:rsidRPr="00865372" w:rsidRDefault="00865372" w:rsidP="008653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738D">
        <w:rPr>
          <w:rFonts w:ascii="Times New Roman" w:hAnsi="Times New Roman" w:cs="Times New Roman"/>
          <w:bCs/>
          <w:sz w:val="24"/>
          <w:szCs w:val="24"/>
        </w:rPr>
        <w:t>17.</w:t>
      </w:r>
      <w:r w:rsidRPr="008653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Remember – the real meditation is your life, and how you inhabit it moment</w:t>
      </w:r>
      <w:r w:rsidR="0001738D">
        <w:rPr>
          <w:rFonts w:ascii="Times New Roman" w:hAnsi="Times New Roman" w:cs="Times New Roman"/>
          <w:sz w:val="24"/>
          <w:szCs w:val="24"/>
        </w:rPr>
        <w:t xml:space="preserve"> </w:t>
      </w:r>
      <w:r w:rsidRPr="00865372">
        <w:rPr>
          <w:rFonts w:ascii="Times New Roman" w:hAnsi="Times New Roman" w:cs="Times New Roman"/>
          <w:sz w:val="24"/>
          <w:szCs w:val="24"/>
        </w:rPr>
        <w:t>by moment.</w:t>
      </w:r>
    </w:p>
    <w:sectPr w:rsidR="00015897" w:rsidRPr="00865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72"/>
    <w:rsid w:val="00015897"/>
    <w:rsid w:val="0001738D"/>
    <w:rsid w:val="0086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FD05"/>
  <w15:chartTrackingRefBased/>
  <w15:docId w15:val="{2862A448-3A27-450C-A5F3-98EC7FB9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1</cp:revision>
  <dcterms:created xsi:type="dcterms:W3CDTF">2018-09-30T01:45:00Z</dcterms:created>
  <dcterms:modified xsi:type="dcterms:W3CDTF">2018-09-30T02:06:00Z</dcterms:modified>
</cp:coreProperties>
</file>